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2F56" w14:textId="3D1AD9FF" w:rsidR="005F6EE0" w:rsidRPr="00C61713" w:rsidRDefault="005F6EE0" w:rsidP="009B2BB1">
      <w:pPr>
        <w:spacing w:after="0" w:line="240" w:lineRule="auto"/>
        <w:ind w:firstLine="709"/>
        <w:jc w:val="center"/>
        <w:rPr>
          <w:rFonts w:ascii="Times New Roman" w:hAnsi="Times New Roman" w:cs="Times New Roman"/>
          <w:b/>
          <w:bCs/>
          <w:sz w:val="27"/>
          <w:szCs w:val="27"/>
        </w:rPr>
      </w:pPr>
      <w:r w:rsidRPr="00C61713">
        <w:rPr>
          <w:rFonts w:ascii="Times New Roman" w:hAnsi="Times New Roman" w:cs="Times New Roman"/>
          <w:b/>
          <w:bCs/>
          <w:sz w:val="27"/>
          <w:szCs w:val="27"/>
          <w:lang w:val="uk-UA"/>
        </w:rPr>
        <w:t>О</w:t>
      </w:r>
      <w:r w:rsidRPr="00C61713">
        <w:rPr>
          <w:rFonts w:ascii="Times New Roman" w:hAnsi="Times New Roman" w:cs="Times New Roman"/>
          <w:b/>
          <w:bCs/>
          <w:sz w:val="27"/>
          <w:szCs w:val="27"/>
        </w:rPr>
        <w:t xml:space="preserve">БҐРУНТУВАННЯ ТЕХНІЧНИХ ТА ЯКІСНИХ ХАРАКТЕРИСТИК </w:t>
      </w:r>
    </w:p>
    <w:p w14:paraId="0E67AB98" w14:textId="4141AE6D" w:rsidR="00276D2F" w:rsidRPr="00C61713" w:rsidRDefault="005F6EE0" w:rsidP="009B2BB1">
      <w:pPr>
        <w:spacing w:after="0" w:line="240" w:lineRule="auto"/>
        <w:ind w:firstLine="709"/>
        <w:jc w:val="center"/>
        <w:rPr>
          <w:rFonts w:ascii="Times New Roman" w:hAnsi="Times New Roman" w:cs="Times New Roman"/>
          <w:b/>
          <w:bCs/>
          <w:sz w:val="27"/>
          <w:szCs w:val="27"/>
          <w:lang w:val="uk-UA"/>
        </w:rPr>
      </w:pPr>
      <w:r w:rsidRPr="00C61713">
        <w:rPr>
          <w:rFonts w:ascii="Times New Roman" w:hAnsi="Times New Roman" w:cs="Times New Roman"/>
          <w:b/>
          <w:bCs/>
          <w:sz w:val="27"/>
          <w:szCs w:val="27"/>
          <w:lang w:val="uk-UA"/>
        </w:rPr>
        <w:t>ТА ОЧІКУВАНОЇ ВАРТОСТІ ПРЕДМЕТА ЗАКУПІВЛІ</w:t>
      </w:r>
    </w:p>
    <w:p w14:paraId="58E1D98F" w14:textId="77777777" w:rsidR="005F6EE0" w:rsidRPr="001521C4" w:rsidRDefault="005F6EE0" w:rsidP="009B2BB1">
      <w:pPr>
        <w:spacing w:after="0" w:line="240" w:lineRule="auto"/>
        <w:ind w:firstLine="709"/>
        <w:jc w:val="center"/>
        <w:rPr>
          <w:rFonts w:ascii="Times New Roman" w:hAnsi="Times New Roman" w:cs="Times New Roman"/>
          <w:b/>
          <w:bCs/>
          <w:sz w:val="27"/>
          <w:szCs w:val="27"/>
          <w:u w:val="single"/>
          <w:lang w:val="uk-UA"/>
        </w:rPr>
      </w:pPr>
    </w:p>
    <w:p w14:paraId="3A2E9ECA" w14:textId="2F3621D4" w:rsidR="00276D2F" w:rsidRPr="001521C4" w:rsidRDefault="00276D2F" w:rsidP="009B2BB1">
      <w:pPr>
        <w:spacing w:after="0" w:line="240" w:lineRule="auto"/>
        <w:ind w:firstLine="709"/>
        <w:jc w:val="both"/>
        <w:rPr>
          <w:rFonts w:ascii="Times New Roman" w:hAnsi="Times New Roman" w:cs="Times New Roman"/>
          <w:bCs/>
          <w:i/>
          <w:iCs/>
          <w:sz w:val="27"/>
          <w:szCs w:val="27"/>
          <w:lang w:val="uk-UA"/>
        </w:rPr>
      </w:pPr>
      <w:r w:rsidRPr="001521C4">
        <w:rPr>
          <w:rFonts w:ascii="Times New Roman" w:hAnsi="Times New Roman" w:cs="Times New Roman"/>
          <w:b/>
          <w:bCs/>
          <w:sz w:val="27"/>
          <w:szCs w:val="27"/>
          <w:lang w:val="uk-UA"/>
        </w:rPr>
        <w:t>Замовник:</w:t>
      </w:r>
      <w:r w:rsidRPr="001521C4">
        <w:rPr>
          <w:rFonts w:ascii="Times New Roman" w:hAnsi="Times New Roman" w:cs="Times New Roman"/>
          <w:sz w:val="27"/>
          <w:szCs w:val="27"/>
          <w:lang w:val="uk-UA"/>
        </w:rPr>
        <w:t xml:space="preserve"> </w:t>
      </w:r>
      <w:r w:rsidR="001676E6" w:rsidRPr="001521C4">
        <w:rPr>
          <w:rFonts w:ascii="Times New Roman" w:hAnsi="Times New Roman" w:cs="Times New Roman"/>
          <w:bCs/>
          <w:i/>
          <w:iCs/>
          <w:sz w:val="27"/>
          <w:szCs w:val="27"/>
          <w:lang w:val="uk-UA"/>
        </w:rPr>
        <w:t>Комунальне некомерційне підприємство «Обласний заклад з надання психіатричної допомоги м. Берегова» Закарпатської обласної ради</w:t>
      </w:r>
    </w:p>
    <w:p w14:paraId="298E8A8B" w14:textId="2BFE44AA" w:rsidR="00276D2F" w:rsidRPr="001521C4" w:rsidRDefault="00276D2F" w:rsidP="009B2BB1">
      <w:pPr>
        <w:shd w:val="clear" w:color="auto" w:fill="FFFFFF"/>
        <w:spacing w:after="0" w:line="240" w:lineRule="auto"/>
        <w:ind w:firstLine="709"/>
        <w:jc w:val="both"/>
        <w:rPr>
          <w:rFonts w:ascii="Times New Roman" w:hAnsi="Times New Roman" w:cs="Times New Roman"/>
          <w:bCs/>
          <w:i/>
          <w:iCs/>
          <w:sz w:val="27"/>
          <w:szCs w:val="27"/>
          <w:lang w:val="uk-UA"/>
        </w:rPr>
      </w:pPr>
      <w:r w:rsidRPr="001521C4">
        <w:rPr>
          <w:rFonts w:ascii="Times New Roman" w:hAnsi="Times New Roman" w:cs="Times New Roman"/>
          <w:b/>
          <w:bCs/>
          <w:sz w:val="27"/>
          <w:szCs w:val="27"/>
          <w:lang w:val="uk-UA"/>
        </w:rPr>
        <w:t>Предмет Закупівлі:</w:t>
      </w:r>
      <w:r w:rsidRPr="001521C4">
        <w:rPr>
          <w:rFonts w:ascii="Times New Roman" w:hAnsi="Times New Roman" w:cs="Times New Roman"/>
          <w:sz w:val="27"/>
          <w:szCs w:val="27"/>
          <w:lang w:val="uk-UA"/>
        </w:rPr>
        <w:t xml:space="preserve"> </w:t>
      </w:r>
      <w:bookmarkStart w:id="0" w:name="_Hlk61381835"/>
      <w:r w:rsidR="00514DA9" w:rsidRPr="00514DA9">
        <w:rPr>
          <w:rFonts w:ascii="Times New Roman" w:hAnsi="Times New Roman" w:cs="Times New Roman"/>
          <w:bCs/>
          <w:i/>
          <w:iCs/>
          <w:sz w:val="27"/>
          <w:szCs w:val="27"/>
          <w:lang w:val="uk-UA"/>
        </w:rPr>
        <w:t xml:space="preserve">Уповноважена особа, диспетчер – </w:t>
      </w:r>
      <w:proofErr w:type="spellStart"/>
      <w:r w:rsidR="00514DA9" w:rsidRPr="00514DA9">
        <w:rPr>
          <w:rFonts w:ascii="Times New Roman" w:hAnsi="Times New Roman" w:cs="Times New Roman"/>
          <w:bCs/>
          <w:i/>
          <w:iCs/>
          <w:sz w:val="27"/>
          <w:szCs w:val="27"/>
          <w:lang w:val="uk-UA"/>
        </w:rPr>
        <w:t>Кучерова</w:t>
      </w:r>
      <w:proofErr w:type="spellEnd"/>
      <w:r w:rsidR="00514DA9" w:rsidRPr="00514DA9">
        <w:rPr>
          <w:rFonts w:ascii="Times New Roman" w:hAnsi="Times New Roman" w:cs="Times New Roman"/>
          <w:bCs/>
          <w:i/>
          <w:iCs/>
          <w:sz w:val="27"/>
          <w:szCs w:val="27"/>
          <w:lang w:val="uk-UA"/>
        </w:rPr>
        <w:t xml:space="preserve"> Жанна Володимирівна, 90202, Закарпатська обл., м. Берегово, вул. </w:t>
      </w:r>
      <w:proofErr w:type="spellStart"/>
      <w:r w:rsidR="00514DA9" w:rsidRPr="00514DA9">
        <w:rPr>
          <w:rFonts w:ascii="Times New Roman" w:hAnsi="Times New Roman" w:cs="Times New Roman"/>
          <w:bCs/>
          <w:i/>
          <w:iCs/>
          <w:sz w:val="27"/>
          <w:szCs w:val="27"/>
          <w:lang w:val="uk-UA"/>
        </w:rPr>
        <w:t>Мужайська</w:t>
      </w:r>
      <w:proofErr w:type="spellEnd"/>
      <w:r w:rsidR="00514DA9" w:rsidRPr="00514DA9">
        <w:rPr>
          <w:rFonts w:ascii="Times New Roman" w:hAnsi="Times New Roman" w:cs="Times New Roman"/>
          <w:bCs/>
          <w:i/>
          <w:iCs/>
          <w:sz w:val="27"/>
          <w:szCs w:val="27"/>
          <w:lang w:val="uk-UA"/>
        </w:rPr>
        <w:t xml:space="preserve">, 41, </w:t>
      </w:r>
      <w:proofErr w:type="spellStart"/>
      <w:r w:rsidR="00514DA9" w:rsidRPr="00514DA9">
        <w:rPr>
          <w:rFonts w:ascii="Times New Roman" w:hAnsi="Times New Roman" w:cs="Times New Roman"/>
          <w:bCs/>
          <w:i/>
          <w:iCs/>
          <w:sz w:val="27"/>
          <w:szCs w:val="27"/>
          <w:lang w:val="uk-UA"/>
        </w:rPr>
        <w:t>тел</w:t>
      </w:r>
      <w:proofErr w:type="spellEnd"/>
      <w:r w:rsidR="00514DA9" w:rsidRPr="00514DA9">
        <w:rPr>
          <w:rFonts w:ascii="Times New Roman" w:hAnsi="Times New Roman" w:cs="Times New Roman"/>
          <w:bCs/>
          <w:i/>
          <w:iCs/>
          <w:sz w:val="27"/>
          <w:szCs w:val="27"/>
          <w:lang w:val="uk-UA"/>
        </w:rPr>
        <w:t>. (03141) 2-34-31, факс (03141) 4-32-95, е-</w:t>
      </w:r>
      <w:proofErr w:type="spellStart"/>
      <w:r w:rsidR="00514DA9" w:rsidRPr="00514DA9">
        <w:rPr>
          <w:rFonts w:ascii="Times New Roman" w:hAnsi="Times New Roman" w:cs="Times New Roman"/>
          <w:bCs/>
          <w:i/>
          <w:iCs/>
          <w:sz w:val="27"/>
          <w:szCs w:val="27"/>
          <w:lang w:val="uk-UA"/>
        </w:rPr>
        <w:t>mail</w:t>
      </w:r>
      <w:proofErr w:type="spellEnd"/>
      <w:r w:rsidR="00514DA9" w:rsidRPr="00514DA9">
        <w:rPr>
          <w:rFonts w:ascii="Times New Roman" w:hAnsi="Times New Roman" w:cs="Times New Roman"/>
          <w:bCs/>
          <w:i/>
          <w:iCs/>
          <w:sz w:val="27"/>
          <w:szCs w:val="27"/>
          <w:lang w:val="uk-UA"/>
        </w:rPr>
        <w:t>: oplberegovo@carpathia.gov.ua</w:t>
      </w:r>
    </w:p>
    <w:p w14:paraId="019E46FE" w14:textId="6FFC3E6B" w:rsidR="009B2BB1" w:rsidRPr="001521C4" w:rsidRDefault="00276D2F" w:rsidP="009B2BB1">
      <w:pPr>
        <w:shd w:val="clear" w:color="auto" w:fill="FFFFFF"/>
        <w:spacing w:after="0" w:line="240" w:lineRule="auto"/>
        <w:ind w:firstLine="709"/>
        <w:jc w:val="both"/>
        <w:rPr>
          <w:rFonts w:ascii="Times New Roman" w:hAnsi="Times New Roman" w:cs="Times New Roman"/>
          <w:bCs/>
          <w:i/>
          <w:iCs/>
          <w:sz w:val="27"/>
          <w:szCs w:val="27"/>
          <w:lang w:val="uk-UA"/>
        </w:rPr>
      </w:pPr>
      <w:bookmarkStart w:id="1" w:name="_Hlk61588481"/>
      <w:r w:rsidRPr="001521C4">
        <w:rPr>
          <w:rFonts w:ascii="Times New Roman" w:hAnsi="Times New Roman" w:cs="Times New Roman"/>
          <w:b/>
          <w:bCs/>
          <w:sz w:val="27"/>
          <w:szCs w:val="27"/>
          <w:lang w:val="uk-UA"/>
        </w:rPr>
        <w:t>О</w:t>
      </w:r>
      <w:proofErr w:type="spellStart"/>
      <w:r w:rsidRPr="001521C4">
        <w:rPr>
          <w:rFonts w:ascii="Times New Roman" w:hAnsi="Times New Roman" w:cs="Times New Roman"/>
          <w:b/>
          <w:bCs/>
          <w:sz w:val="27"/>
          <w:szCs w:val="27"/>
        </w:rPr>
        <w:t>чікуван</w:t>
      </w:r>
      <w:proofErr w:type="spellEnd"/>
      <w:r w:rsidRPr="001521C4">
        <w:rPr>
          <w:rFonts w:ascii="Times New Roman" w:hAnsi="Times New Roman" w:cs="Times New Roman"/>
          <w:b/>
          <w:bCs/>
          <w:sz w:val="27"/>
          <w:szCs w:val="27"/>
          <w:lang w:val="uk-UA"/>
        </w:rPr>
        <w:t>а</w:t>
      </w:r>
      <w:r w:rsidRPr="001521C4">
        <w:rPr>
          <w:rFonts w:ascii="Times New Roman" w:hAnsi="Times New Roman" w:cs="Times New Roman"/>
          <w:b/>
          <w:bCs/>
          <w:sz w:val="27"/>
          <w:szCs w:val="27"/>
        </w:rPr>
        <w:t xml:space="preserve"> </w:t>
      </w:r>
      <w:proofErr w:type="spellStart"/>
      <w:r w:rsidRPr="001521C4">
        <w:rPr>
          <w:rFonts w:ascii="Times New Roman" w:hAnsi="Times New Roman" w:cs="Times New Roman"/>
          <w:b/>
          <w:bCs/>
          <w:sz w:val="27"/>
          <w:szCs w:val="27"/>
        </w:rPr>
        <w:t>варт</w:t>
      </w:r>
      <w:r w:rsidRPr="001521C4">
        <w:rPr>
          <w:rFonts w:ascii="Times New Roman" w:hAnsi="Times New Roman" w:cs="Times New Roman"/>
          <w:b/>
          <w:bCs/>
          <w:sz w:val="27"/>
          <w:szCs w:val="27"/>
          <w:lang w:val="uk-UA"/>
        </w:rPr>
        <w:t>ість</w:t>
      </w:r>
      <w:proofErr w:type="spellEnd"/>
      <w:r w:rsidRPr="001521C4">
        <w:rPr>
          <w:rFonts w:ascii="Times New Roman" w:hAnsi="Times New Roman" w:cs="Times New Roman"/>
          <w:b/>
          <w:bCs/>
          <w:sz w:val="27"/>
          <w:szCs w:val="27"/>
        </w:rPr>
        <w:t xml:space="preserve"> предмета </w:t>
      </w:r>
      <w:proofErr w:type="spellStart"/>
      <w:r w:rsidRPr="001521C4">
        <w:rPr>
          <w:rFonts w:ascii="Times New Roman" w:hAnsi="Times New Roman" w:cs="Times New Roman"/>
          <w:b/>
          <w:bCs/>
          <w:sz w:val="27"/>
          <w:szCs w:val="27"/>
        </w:rPr>
        <w:t>закупівлі</w:t>
      </w:r>
      <w:bookmarkEnd w:id="1"/>
      <w:proofErr w:type="spellEnd"/>
      <w:r w:rsidRPr="001521C4">
        <w:rPr>
          <w:rFonts w:ascii="Times New Roman" w:hAnsi="Times New Roman" w:cs="Times New Roman"/>
          <w:b/>
          <w:bCs/>
          <w:sz w:val="27"/>
          <w:szCs w:val="27"/>
          <w:lang w:val="uk-UA"/>
        </w:rPr>
        <w:t>:</w:t>
      </w:r>
      <w:bookmarkStart w:id="2" w:name="_Hlk60662292"/>
      <w:r w:rsidR="00AB789D" w:rsidRPr="001521C4">
        <w:rPr>
          <w:rFonts w:ascii="Times New Roman" w:hAnsi="Times New Roman" w:cs="Times New Roman"/>
          <w:b/>
          <w:bCs/>
          <w:sz w:val="27"/>
          <w:szCs w:val="27"/>
          <w:lang w:val="uk-UA"/>
        </w:rPr>
        <w:t xml:space="preserve"> </w:t>
      </w:r>
      <w:bookmarkEnd w:id="2"/>
      <w:r w:rsidR="00514DA9">
        <w:rPr>
          <w:rFonts w:ascii="Times New Roman" w:hAnsi="Times New Roman" w:cs="Times New Roman"/>
          <w:bCs/>
          <w:i/>
          <w:iCs/>
          <w:sz w:val="27"/>
          <w:szCs w:val="27"/>
          <w:lang w:val="uk-UA"/>
        </w:rPr>
        <w:t>2 330 000,00</w:t>
      </w:r>
      <w:r w:rsidR="001676E6" w:rsidRPr="001521C4">
        <w:rPr>
          <w:rFonts w:ascii="Times New Roman" w:hAnsi="Times New Roman" w:cs="Times New Roman"/>
          <w:bCs/>
          <w:i/>
          <w:iCs/>
          <w:sz w:val="27"/>
          <w:szCs w:val="27"/>
          <w:lang w:val="uk-UA"/>
        </w:rPr>
        <w:t xml:space="preserve"> </w:t>
      </w:r>
      <w:r w:rsidR="009B2BB1" w:rsidRPr="001521C4">
        <w:rPr>
          <w:rFonts w:ascii="Times New Roman" w:hAnsi="Times New Roman" w:cs="Times New Roman"/>
          <w:bCs/>
          <w:i/>
          <w:iCs/>
          <w:sz w:val="27"/>
          <w:szCs w:val="27"/>
          <w:lang w:val="uk-UA"/>
        </w:rPr>
        <w:t>грн.</w:t>
      </w:r>
    </w:p>
    <w:p w14:paraId="58262F6C" w14:textId="7133D83C" w:rsidR="005F6EE0" w:rsidRDefault="00276D2F" w:rsidP="00087E6D">
      <w:pPr>
        <w:shd w:val="clear" w:color="auto" w:fill="FFFFFF"/>
        <w:spacing w:after="0" w:line="240" w:lineRule="auto"/>
        <w:ind w:firstLine="709"/>
        <w:jc w:val="both"/>
        <w:rPr>
          <w:rFonts w:ascii="Arial" w:hAnsi="Arial" w:cs="Arial"/>
          <w:color w:val="454545"/>
          <w:sz w:val="21"/>
          <w:szCs w:val="21"/>
          <w:shd w:val="clear" w:color="auto" w:fill="F0F5F2"/>
        </w:rPr>
      </w:pPr>
      <w:r w:rsidRPr="00087E6D">
        <w:rPr>
          <w:rFonts w:ascii="Times New Roman" w:hAnsi="Times New Roman" w:cs="Times New Roman"/>
          <w:b/>
          <w:iCs/>
          <w:sz w:val="27"/>
          <w:szCs w:val="27"/>
          <w:lang w:val="uk-UA"/>
        </w:rPr>
        <w:t xml:space="preserve">Ідентифікатор закупівлі: </w:t>
      </w:r>
      <w:r w:rsidR="00087E6D">
        <w:rPr>
          <w:rFonts w:ascii="Arial" w:hAnsi="Arial" w:cs="Arial"/>
          <w:color w:val="454545"/>
          <w:sz w:val="21"/>
          <w:szCs w:val="21"/>
          <w:shd w:val="clear" w:color="auto" w:fill="F0F5F2"/>
        </w:rPr>
        <w:t>UA-2021-12-06-012109-c</w:t>
      </w:r>
    </w:p>
    <w:p w14:paraId="6CFB6FA1" w14:textId="77777777" w:rsidR="00087E6D" w:rsidRPr="001521C4" w:rsidRDefault="00087E6D" w:rsidP="00087E6D">
      <w:pPr>
        <w:shd w:val="clear" w:color="auto" w:fill="FFFFFF"/>
        <w:spacing w:after="0" w:line="240" w:lineRule="auto"/>
        <w:ind w:firstLine="709"/>
        <w:jc w:val="both"/>
        <w:rPr>
          <w:rFonts w:ascii="Times New Roman" w:hAnsi="Times New Roman" w:cs="Times New Roman"/>
          <w:b/>
          <w:iCs/>
          <w:sz w:val="27"/>
          <w:szCs w:val="27"/>
          <w:lang w:val="uk-UA"/>
        </w:rPr>
      </w:pPr>
      <w:bookmarkStart w:id="3" w:name="_GoBack"/>
      <w:bookmarkEnd w:id="3"/>
    </w:p>
    <w:p w14:paraId="5784BC6E" w14:textId="77777777" w:rsidR="00894BFE" w:rsidRPr="001521C4" w:rsidRDefault="00894BFE" w:rsidP="009B2BB1">
      <w:pPr>
        <w:spacing w:after="0" w:line="240" w:lineRule="auto"/>
        <w:ind w:firstLine="709"/>
        <w:jc w:val="both"/>
        <w:rPr>
          <w:rFonts w:ascii="Times New Roman" w:hAnsi="Times New Roman" w:cs="Times New Roman"/>
          <w:sz w:val="27"/>
          <w:szCs w:val="27"/>
          <w:lang w:val="uk-UA"/>
        </w:rPr>
      </w:pPr>
      <w:r w:rsidRPr="001521C4">
        <w:rPr>
          <w:rFonts w:ascii="Times New Roman" w:hAnsi="Times New Roman" w:cs="Times New Roman"/>
          <w:sz w:val="27"/>
          <w:szCs w:val="27"/>
          <w:lang w:val="uk-UA"/>
        </w:rPr>
        <w:t>З метою прозорого, ефективного та раціонального використання коштів та на виконання вимог постанови Кабінету Міністрів України  від 16.12.2020 № 1266 «Про внесення змін до постанов Кабінету Міністрів України від 1 серпня 2013 р. № 631 і від 11 жовтня 2016 р. № 710» підготовлено та опубліковано обґрунтування технічних та якісних характеристик предмета закупівлі, розміру бюджетного призначення, очікуваної вартості предмета закупівлі.</w:t>
      </w:r>
    </w:p>
    <w:p w14:paraId="1A3DB522" w14:textId="3AF3809D"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Підготовка обґрунтування технічних та якісних характеристик предмета закупівлі, розміру бюджетного призначення, очікуваної вартості предмета закупівлі здійснюється протягом бюджетного року відповідно до річного плану закупівель.</w:t>
      </w:r>
    </w:p>
    <w:p w14:paraId="4C96A79F" w14:textId="75633B9E" w:rsidR="00894BFE" w:rsidRPr="00C61713" w:rsidRDefault="00894BFE"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Для забезпечення існуючої потреби</w:t>
      </w:r>
      <w:r w:rsidR="0081612B" w:rsidRPr="00C61713">
        <w:rPr>
          <w:rFonts w:ascii="Times New Roman" w:hAnsi="Times New Roman" w:cs="Times New Roman"/>
          <w:sz w:val="27"/>
          <w:szCs w:val="27"/>
          <w:lang w:val="uk-UA"/>
        </w:rPr>
        <w:t xml:space="preserve"> у </w:t>
      </w:r>
      <w:r w:rsidR="00514DA9">
        <w:rPr>
          <w:rFonts w:ascii="Times New Roman" w:hAnsi="Times New Roman" w:cs="Times New Roman"/>
          <w:sz w:val="27"/>
          <w:szCs w:val="27"/>
          <w:lang w:val="uk-UA"/>
        </w:rPr>
        <w:t xml:space="preserve">електричній енергії протягом 2022 року </w:t>
      </w:r>
      <w:r w:rsidR="00655201" w:rsidRPr="00C61713">
        <w:rPr>
          <w:rFonts w:ascii="Times New Roman" w:hAnsi="Times New Roman" w:cs="Times New Roman"/>
          <w:sz w:val="27"/>
          <w:szCs w:val="27"/>
          <w:lang w:val="uk-UA"/>
        </w:rPr>
        <w:t xml:space="preserve"> </w:t>
      </w:r>
      <w:r w:rsidR="009B2BB1" w:rsidRPr="009B2BB1">
        <w:rPr>
          <w:rFonts w:ascii="Times New Roman" w:hAnsi="Times New Roman" w:cs="Times New Roman"/>
          <w:sz w:val="27"/>
          <w:szCs w:val="27"/>
          <w:lang w:val="uk-UA"/>
        </w:rPr>
        <w:t xml:space="preserve">Комунальним некомерційним підприємством </w:t>
      </w:r>
      <w:r w:rsidR="001676E6" w:rsidRPr="001676E6">
        <w:rPr>
          <w:rFonts w:ascii="Times New Roman" w:hAnsi="Times New Roman" w:cs="Times New Roman"/>
          <w:sz w:val="27"/>
          <w:szCs w:val="27"/>
          <w:lang w:val="uk-UA"/>
        </w:rPr>
        <w:t>«Обласний заклад з надання психіатричної допомоги м. Берегова» Закарпатської обласної ради</w:t>
      </w:r>
      <w:r w:rsidRPr="00C61713">
        <w:rPr>
          <w:rFonts w:ascii="Times New Roman" w:hAnsi="Times New Roman" w:cs="Times New Roman"/>
          <w:sz w:val="27"/>
          <w:szCs w:val="27"/>
          <w:lang w:val="uk-UA"/>
        </w:rPr>
        <w:t xml:space="preserve">, керуючись Законом України «Про публічні закупівлі» та іншими нормативними актами чинного законодавства, оприлюднено в електронній системі </w:t>
      </w:r>
      <w:proofErr w:type="spellStart"/>
      <w:r w:rsidRPr="00C61713">
        <w:rPr>
          <w:rFonts w:ascii="Times New Roman" w:hAnsi="Times New Roman" w:cs="Times New Roman"/>
          <w:sz w:val="27"/>
          <w:szCs w:val="27"/>
          <w:lang w:val="uk-UA"/>
        </w:rPr>
        <w:t>закупівель</w:t>
      </w:r>
      <w:proofErr w:type="spellEnd"/>
      <w:r w:rsidRPr="00C61713">
        <w:rPr>
          <w:rFonts w:ascii="Times New Roman" w:hAnsi="Times New Roman" w:cs="Times New Roman"/>
          <w:sz w:val="27"/>
          <w:szCs w:val="27"/>
          <w:lang w:val="uk-UA"/>
        </w:rPr>
        <w:t xml:space="preserve"> </w:t>
      </w:r>
      <w:proofErr w:type="spellStart"/>
      <w:r w:rsidRPr="00C61713">
        <w:rPr>
          <w:rFonts w:ascii="Times New Roman" w:hAnsi="Times New Roman" w:cs="Times New Roman"/>
          <w:sz w:val="27"/>
          <w:szCs w:val="27"/>
        </w:rPr>
        <w:t>ProZorro</w:t>
      </w:r>
      <w:proofErr w:type="spellEnd"/>
      <w:r w:rsidRPr="00C61713">
        <w:rPr>
          <w:rFonts w:ascii="Times New Roman" w:hAnsi="Times New Roman" w:cs="Times New Roman"/>
          <w:sz w:val="27"/>
          <w:szCs w:val="27"/>
          <w:lang w:val="uk-UA"/>
        </w:rPr>
        <w:t xml:space="preserve"> </w:t>
      </w:r>
      <w:r w:rsidR="00F96EC8" w:rsidRPr="00C61713">
        <w:rPr>
          <w:rFonts w:ascii="Times New Roman" w:hAnsi="Times New Roman" w:cs="Times New Roman"/>
          <w:sz w:val="27"/>
          <w:szCs w:val="27"/>
          <w:lang w:val="uk-UA"/>
        </w:rPr>
        <w:t xml:space="preserve">закупівлю за процедурою </w:t>
      </w:r>
      <w:r w:rsidR="00D93FB0" w:rsidRPr="00C61713">
        <w:rPr>
          <w:rFonts w:ascii="Times New Roman" w:hAnsi="Times New Roman" w:cs="Times New Roman"/>
          <w:sz w:val="27"/>
          <w:szCs w:val="27"/>
          <w:lang w:val="uk-UA"/>
        </w:rPr>
        <w:t>відкриті торги</w:t>
      </w:r>
      <w:r w:rsidRPr="00C61713">
        <w:rPr>
          <w:rFonts w:ascii="Times New Roman" w:hAnsi="Times New Roman" w:cs="Times New Roman"/>
          <w:sz w:val="27"/>
          <w:szCs w:val="27"/>
          <w:lang w:val="uk-UA"/>
        </w:rPr>
        <w:t xml:space="preserve">. </w:t>
      </w:r>
    </w:p>
    <w:p w14:paraId="4AA960EB" w14:textId="77777777" w:rsidR="00276D2F" w:rsidRPr="00C61713" w:rsidRDefault="00276D2F" w:rsidP="009B2BB1">
      <w:pPr>
        <w:spacing w:after="0" w:line="240" w:lineRule="auto"/>
        <w:ind w:firstLine="709"/>
        <w:jc w:val="both"/>
        <w:rPr>
          <w:rFonts w:ascii="Times New Roman" w:hAnsi="Times New Roman" w:cs="Times New Roman"/>
          <w:b/>
          <w:bCs/>
          <w:sz w:val="27"/>
          <w:szCs w:val="27"/>
          <w:lang w:val="uk-UA"/>
        </w:rPr>
      </w:pPr>
      <w:bookmarkStart w:id="4" w:name="_Hlk61587922"/>
      <w:r w:rsidRPr="00C61713">
        <w:rPr>
          <w:rFonts w:ascii="Times New Roman" w:hAnsi="Times New Roman" w:cs="Times New Roman"/>
          <w:b/>
          <w:bCs/>
          <w:sz w:val="27"/>
          <w:szCs w:val="27"/>
          <w:u w:val="single"/>
          <w:lang w:val="uk-UA"/>
        </w:rPr>
        <w:t>О</w:t>
      </w:r>
      <w:proofErr w:type="spellStart"/>
      <w:r w:rsidRPr="00C61713">
        <w:rPr>
          <w:rFonts w:ascii="Times New Roman" w:hAnsi="Times New Roman" w:cs="Times New Roman"/>
          <w:b/>
          <w:bCs/>
          <w:sz w:val="27"/>
          <w:szCs w:val="27"/>
          <w:u w:val="single"/>
        </w:rPr>
        <w:t>бґрунтування</w:t>
      </w:r>
      <w:proofErr w:type="spellEnd"/>
      <w:r w:rsidRPr="00C61713">
        <w:rPr>
          <w:rFonts w:ascii="Times New Roman" w:hAnsi="Times New Roman" w:cs="Times New Roman"/>
          <w:b/>
          <w:bCs/>
          <w:sz w:val="27"/>
          <w:szCs w:val="27"/>
          <w:u w:val="single"/>
        </w:rPr>
        <w:t xml:space="preserve"> </w:t>
      </w:r>
      <w:proofErr w:type="spellStart"/>
      <w:r w:rsidRPr="00C61713">
        <w:rPr>
          <w:rFonts w:ascii="Times New Roman" w:hAnsi="Times New Roman" w:cs="Times New Roman"/>
          <w:b/>
          <w:bCs/>
          <w:sz w:val="27"/>
          <w:szCs w:val="27"/>
          <w:u w:val="single"/>
        </w:rPr>
        <w:t>технічних</w:t>
      </w:r>
      <w:proofErr w:type="spellEnd"/>
      <w:r w:rsidRPr="00C61713">
        <w:rPr>
          <w:rFonts w:ascii="Times New Roman" w:hAnsi="Times New Roman" w:cs="Times New Roman"/>
          <w:b/>
          <w:bCs/>
          <w:sz w:val="27"/>
          <w:szCs w:val="27"/>
          <w:u w:val="single"/>
        </w:rPr>
        <w:t xml:space="preserve"> та </w:t>
      </w:r>
      <w:proofErr w:type="spellStart"/>
      <w:r w:rsidRPr="00C61713">
        <w:rPr>
          <w:rFonts w:ascii="Times New Roman" w:hAnsi="Times New Roman" w:cs="Times New Roman"/>
          <w:b/>
          <w:bCs/>
          <w:sz w:val="27"/>
          <w:szCs w:val="27"/>
          <w:u w:val="single"/>
        </w:rPr>
        <w:t>якісних</w:t>
      </w:r>
      <w:proofErr w:type="spellEnd"/>
      <w:r w:rsidRPr="00C61713">
        <w:rPr>
          <w:rFonts w:ascii="Times New Roman" w:hAnsi="Times New Roman" w:cs="Times New Roman"/>
          <w:b/>
          <w:bCs/>
          <w:sz w:val="27"/>
          <w:szCs w:val="27"/>
          <w:u w:val="single"/>
        </w:rPr>
        <w:t xml:space="preserve"> характеристик</w:t>
      </w:r>
    </w:p>
    <w:p w14:paraId="4337D04C" w14:textId="77777777" w:rsidR="001521C4" w:rsidRDefault="00276D2F" w:rsidP="001521C4">
      <w:pPr>
        <w:spacing w:after="0" w:line="240" w:lineRule="auto"/>
        <w:ind w:firstLine="709"/>
        <w:jc w:val="both"/>
        <w:rPr>
          <w:rFonts w:ascii="Times New Roman" w:hAnsi="Times New Roman" w:cs="Times New Roman"/>
          <w:b/>
          <w:bCs/>
          <w:sz w:val="27"/>
          <w:szCs w:val="27"/>
          <w:lang w:val="uk-UA"/>
        </w:rPr>
      </w:pPr>
      <w:r w:rsidRPr="00C61713">
        <w:rPr>
          <w:rFonts w:ascii="Times New Roman" w:hAnsi="Times New Roman" w:cs="Times New Roman"/>
          <w:b/>
          <w:bCs/>
          <w:sz w:val="27"/>
          <w:szCs w:val="27"/>
          <w:lang w:val="uk-UA"/>
        </w:rPr>
        <w:t>Технічні та якісні характеристики предмета закупівлі</w:t>
      </w:r>
      <w:bookmarkEnd w:id="4"/>
      <w:r w:rsidR="006C0135" w:rsidRPr="00C61713">
        <w:rPr>
          <w:rFonts w:ascii="Times New Roman" w:hAnsi="Times New Roman" w:cs="Times New Roman"/>
          <w:b/>
          <w:bCs/>
          <w:sz w:val="27"/>
          <w:szCs w:val="27"/>
          <w:lang w:val="uk-UA"/>
        </w:rPr>
        <w:t xml:space="preserve">: </w:t>
      </w:r>
    </w:p>
    <w:p w14:paraId="2FAEFF9D" w14:textId="77777777" w:rsidR="00514DA9" w:rsidRDefault="00514DA9" w:rsidP="00514DA9">
      <w:pPr>
        <w:spacing w:after="0" w:line="240" w:lineRule="auto"/>
        <w:ind w:firstLine="709"/>
        <w:jc w:val="both"/>
        <w:rPr>
          <w:rFonts w:ascii="Times New Roman" w:hAnsi="Times New Roman" w:cs="Times New Roman"/>
          <w:sz w:val="27"/>
          <w:szCs w:val="27"/>
          <w:lang w:val="uk-UA"/>
        </w:rPr>
      </w:pPr>
      <w:r w:rsidRPr="00514DA9">
        <w:rPr>
          <w:rFonts w:ascii="Times New Roman" w:hAnsi="Times New Roman" w:cs="Times New Roman"/>
          <w:sz w:val="27"/>
          <w:szCs w:val="27"/>
          <w:lang w:val="uk-UA"/>
        </w:rPr>
        <w:t>Термін постачання – з 01 січня 202</w:t>
      </w:r>
      <w:r>
        <w:rPr>
          <w:rFonts w:ascii="Times New Roman" w:hAnsi="Times New Roman" w:cs="Times New Roman"/>
          <w:sz w:val="27"/>
          <w:szCs w:val="27"/>
          <w:lang w:val="uk-UA"/>
        </w:rPr>
        <w:t>2</w:t>
      </w:r>
      <w:r w:rsidRPr="00514DA9">
        <w:rPr>
          <w:rFonts w:ascii="Times New Roman" w:hAnsi="Times New Roman" w:cs="Times New Roman"/>
          <w:sz w:val="27"/>
          <w:szCs w:val="27"/>
          <w:lang w:val="uk-UA"/>
        </w:rPr>
        <w:t xml:space="preserve"> р. по 31 </w:t>
      </w:r>
      <w:r>
        <w:rPr>
          <w:rFonts w:ascii="Times New Roman" w:hAnsi="Times New Roman" w:cs="Times New Roman"/>
          <w:sz w:val="27"/>
          <w:szCs w:val="27"/>
          <w:lang w:val="uk-UA"/>
        </w:rPr>
        <w:t>груд</w:t>
      </w:r>
      <w:r w:rsidRPr="00514DA9">
        <w:rPr>
          <w:rFonts w:ascii="Times New Roman" w:hAnsi="Times New Roman" w:cs="Times New Roman"/>
          <w:sz w:val="27"/>
          <w:szCs w:val="27"/>
          <w:lang w:val="uk-UA"/>
        </w:rPr>
        <w:t>ня 202</w:t>
      </w:r>
      <w:r>
        <w:rPr>
          <w:rFonts w:ascii="Times New Roman" w:hAnsi="Times New Roman" w:cs="Times New Roman"/>
          <w:sz w:val="27"/>
          <w:szCs w:val="27"/>
          <w:lang w:val="uk-UA"/>
        </w:rPr>
        <w:t>2</w:t>
      </w:r>
      <w:r w:rsidRPr="00514DA9">
        <w:rPr>
          <w:rFonts w:ascii="Times New Roman" w:hAnsi="Times New Roman" w:cs="Times New Roman"/>
          <w:sz w:val="27"/>
          <w:szCs w:val="27"/>
          <w:lang w:val="uk-UA"/>
        </w:rPr>
        <w:t xml:space="preserve"> р. 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Pr>
          <w:rFonts w:ascii="Times New Roman" w:hAnsi="Times New Roman" w:cs="Times New Roman"/>
          <w:sz w:val="27"/>
          <w:szCs w:val="27"/>
          <w:lang w:val="uk-UA"/>
        </w:rPr>
        <w:t xml:space="preserve">500000 </w:t>
      </w:r>
      <w:r w:rsidRPr="00514DA9">
        <w:rPr>
          <w:rFonts w:ascii="Times New Roman" w:hAnsi="Times New Roman" w:cs="Times New Roman"/>
          <w:sz w:val="27"/>
          <w:szCs w:val="27"/>
          <w:lang w:val="uk-UA"/>
        </w:rPr>
        <w:t>кВт</w:t>
      </w:r>
      <w:r>
        <w:rPr>
          <w:rFonts w:ascii="Times New Roman" w:hAnsi="Times New Roman" w:cs="Times New Roman"/>
          <w:sz w:val="27"/>
          <w:szCs w:val="27"/>
          <w:lang w:val="uk-UA"/>
        </w:rPr>
        <w:t>*</w:t>
      </w:r>
      <w:r w:rsidRPr="00514DA9">
        <w:rPr>
          <w:rFonts w:ascii="Times New Roman" w:hAnsi="Times New Roman" w:cs="Times New Roman"/>
          <w:sz w:val="27"/>
          <w:szCs w:val="27"/>
          <w:lang w:val="uk-UA"/>
        </w:rPr>
        <w:t>год.</w:t>
      </w:r>
      <w:bookmarkEnd w:id="0"/>
    </w:p>
    <w:p w14:paraId="418177D0" w14:textId="77777777" w:rsidR="00514DA9" w:rsidRDefault="00514DA9" w:rsidP="00514DA9">
      <w:pPr>
        <w:spacing w:after="0" w:line="240" w:lineRule="auto"/>
        <w:ind w:firstLine="709"/>
        <w:jc w:val="both"/>
        <w:rPr>
          <w:rFonts w:ascii="Times New Roman" w:hAnsi="Times New Roman" w:cs="Times New Roman"/>
          <w:sz w:val="27"/>
          <w:szCs w:val="27"/>
          <w:lang w:val="uk-UA"/>
        </w:rPr>
      </w:pPr>
      <w:r w:rsidRPr="00514DA9">
        <w:rPr>
          <w:rFonts w:ascii="Times New Roman" w:hAnsi="Times New Roman" w:cs="Times New Roman"/>
          <w:sz w:val="27"/>
          <w:szCs w:val="27"/>
          <w:lang w:val="uk-UA"/>
        </w:rPr>
        <w:t>Для забезпечення безперервного постачання електричної енергії Споживачу (Замовнику),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5" w:name="n1217"/>
      <w:bookmarkEnd w:id="5"/>
    </w:p>
    <w:p w14:paraId="33EC609E" w14:textId="77777777" w:rsidR="00514DA9" w:rsidRDefault="00514DA9" w:rsidP="00514DA9">
      <w:pPr>
        <w:spacing w:after="0" w:line="240" w:lineRule="auto"/>
        <w:ind w:firstLine="709"/>
        <w:jc w:val="both"/>
        <w:rPr>
          <w:rFonts w:ascii="Times New Roman" w:hAnsi="Times New Roman" w:cs="Times New Roman"/>
          <w:sz w:val="27"/>
          <w:szCs w:val="27"/>
          <w:lang w:val="uk-UA"/>
        </w:rPr>
      </w:pPr>
      <w:r w:rsidRPr="00514DA9">
        <w:rPr>
          <w:rFonts w:ascii="Times New Roman" w:hAnsi="Times New Roman" w:cs="Times New Roman"/>
          <w:sz w:val="27"/>
          <w:szCs w:val="27"/>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73F63635" w14:textId="4AD3C138" w:rsidR="00514DA9" w:rsidRPr="00514DA9" w:rsidRDefault="00514DA9" w:rsidP="00514DA9">
      <w:pPr>
        <w:spacing w:after="0" w:line="240" w:lineRule="auto"/>
        <w:ind w:firstLine="709"/>
        <w:jc w:val="both"/>
        <w:rPr>
          <w:rFonts w:ascii="Times New Roman" w:hAnsi="Times New Roman" w:cs="Times New Roman"/>
          <w:sz w:val="27"/>
          <w:szCs w:val="27"/>
          <w:lang w:val="uk-UA"/>
        </w:rPr>
      </w:pPr>
      <w:r w:rsidRPr="00514DA9">
        <w:rPr>
          <w:rFonts w:ascii="Times New Roman" w:hAnsi="Times New Roman" w:cs="Times New Roman"/>
          <w:sz w:val="27"/>
          <w:szCs w:val="27"/>
          <w:lang w:val="uk-UA"/>
        </w:rPr>
        <w:t>Запропонований учасником товар повинен відповідати технічним, якісним характеристикам визначеним у розділі 11.4. Кодексу систем розподілу, затвердженого Постановою Національної комісії регулювання електроенергетики та комунальних послуг України від 14.03.2018 №310.</w:t>
      </w:r>
    </w:p>
    <w:p w14:paraId="49A51A81" w14:textId="5DF6A4D3" w:rsidR="009E7B46" w:rsidRPr="00C61713" w:rsidRDefault="00276D2F" w:rsidP="009B2BB1">
      <w:pPr>
        <w:spacing w:after="0" w:line="240" w:lineRule="auto"/>
        <w:ind w:firstLine="709"/>
        <w:jc w:val="both"/>
        <w:rPr>
          <w:rFonts w:ascii="Times New Roman" w:hAnsi="Times New Roman" w:cs="Times New Roman"/>
          <w:b/>
          <w:bCs/>
          <w:sz w:val="27"/>
          <w:szCs w:val="27"/>
          <w:u w:val="single"/>
          <w:lang w:val="uk-UA"/>
        </w:rPr>
      </w:pPr>
      <w:r w:rsidRPr="00C61713">
        <w:rPr>
          <w:rFonts w:ascii="Times New Roman" w:hAnsi="Times New Roman" w:cs="Times New Roman"/>
          <w:b/>
          <w:bCs/>
          <w:sz w:val="27"/>
          <w:szCs w:val="27"/>
          <w:u w:val="single"/>
          <w:lang w:val="uk-UA"/>
        </w:rPr>
        <w:lastRenderedPageBreak/>
        <w:t>Обґрунтування очікуваної вартості предмета закупівлі</w:t>
      </w:r>
    </w:p>
    <w:p w14:paraId="491F10D6" w14:textId="2F87F72F" w:rsidR="00C62E39" w:rsidRPr="00C61713" w:rsidRDefault="00C62E39"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Загальна кількість необхідного до закупівлі об</w:t>
      </w:r>
      <w:r w:rsidR="001F238A" w:rsidRPr="00C61713">
        <w:rPr>
          <w:rFonts w:ascii="Times New Roman" w:hAnsi="Times New Roman" w:cs="Times New Roman"/>
          <w:sz w:val="27"/>
          <w:szCs w:val="27"/>
          <w:lang w:val="uk-UA"/>
        </w:rPr>
        <w:t>сягу</w:t>
      </w:r>
      <w:r w:rsidRPr="00C61713">
        <w:rPr>
          <w:rFonts w:ascii="Times New Roman" w:hAnsi="Times New Roman" w:cs="Times New Roman"/>
          <w:sz w:val="27"/>
          <w:szCs w:val="27"/>
          <w:lang w:val="uk-UA"/>
        </w:rPr>
        <w:t xml:space="preserve"> </w:t>
      </w:r>
      <w:r w:rsidR="009B2BB1">
        <w:rPr>
          <w:rFonts w:ascii="Times New Roman" w:hAnsi="Times New Roman" w:cs="Times New Roman"/>
          <w:sz w:val="27"/>
          <w:szCs w:val="27"/>
          <w:lang w:val="uk-UA"/>
        </w:rPr>
        <w:t xml:space="preserve">товару, який є предметом закупівлі </w:t>
      </w:r>
      <w:r w:rsidRPr="00C61713">
        <w:rPr>
          <w:rFonts w:ascii="Times New Roman" w:hAnsi="Times New Roman" w:cs="Times New Roman"/>
          <w:sz w:val="27"/>
          <w:szCs w:val="27"/>
          <w:lang w:val="uk-UA"/>
        </w:rPr>
        <w:t xml:space="preserve">сформована виходячи </w:t>
      </w:r>
      <w:r w:rsidR="00B62BB6" w:rsidRPr="00C61713">
        <w:rPr>
          <w:rFonts w:ascii="Times New Roman" w:hAnsi="Times New Roman" w:cs="Times New Roman"/>
          <w:sz w:val="27"/>
          <w:szCs w:val="27"/>
          <w:lang w:val="uk-UA"/>
        </w:rPr>
        <w:t>і</w:t>
      </w:r>
      <w:r w:rsidRPr="00C61713">
        <w:rPr>
          <w:rFonts w:ascii="Times New Roman" w:hAnsi="Times New Roman" w:cs="Times New Roman"/>
          <w:sz w:val="27"/>
          <w:szCs w:val="27"/>
          <w:lang w:val="uk-UA"/>
        </w:rPr>
        <w:t xml:space="preserve">з </w:t>
      </w:r>
      <w:r w:rsidR="00EB63D9" w:rsidRPr="00C61713">
        <w:rPr>
          <w:rFonts w:ascii="Times New Roman" w:hAnsi="Times New Roman" w:cs="Times New Roman"/>
          <w:sz w:val="27"/>
          <w:szCs w:val="27"/>
          <w:lang w:val="uk-UA"/>
        </w:rPr>
        <w:t xml:space="preserve">їх </w:t>
      </w:r>
      <w:r w:rsidR="00C818B2" w:rsidRPr="00C61713">
        <w:rPr>
          <w:rFonts w:ascii="Times New Roman" w:hAnsi="Times New Roman" w:cs="Times New Roman"/>
          <w:sz w:val="27"/>
          <w:szCs w:val="27"/>
          <w:lang w:val="uk-UA"/>
        </w:rPr>
        <w:t>обсягів використання</w:t>
      </w:r>
      <w:r w:rsidR="00B62BB6" w:rsidRPr="00C61713">
        <w:rPr>
          <w:rFonts w:ascii="Times New Roman" w:hAnsi="Times New Roman" w:cs="Times New Roman"/>
          <w:sz w:val="27"/>
          <w:szCs w:val="27"/>
          <w:lang w:val="uk-UA"/>
        </w:rPr>
        <w:t xml:space="preserve"> замовника </w:t>
      </w:r>
      <w:r w:rsidRPr="00C61713">
        <w:rPr>
          <w:rFonts w:ascii="Times New Roman" w:hAnsi="Times New Roman" w:cs="Times New Roman"/>
          <w:sz w:val="27"/>
          <w:szCs w:val="27"/>
          <w:lang w:val="uk-UA"/>
        </w:rPr>
        <w:t>за 202</w:t>
      </w:r>
      <w:r w:rsidR="00514DA9">
        <w:rPr>
          <w:rFonts w:ascii="Times New Roman" w:hAnsi="Times New Roman" w:cs="Times New Roman"/>
          <w:sz w:val="27"/>
          <w:szCs w:val="27"/>
          <w:lang w:val="uk-UA"/>
        </w:rPr>
        <w:t>1</w:t>
      </w:r>
      <w:r w:rsidRPr="00C61713">
        <w:rPr>
          <w:rFonts w:ascii="Times New Roman" w:hAnsi="Times New Roman" w:cs="Times New Roman"/>
          <w:sz w:val="27"/>
          <w:szCs w:val="27"/>
          <w:lang w:val="uk-UA"/>
        </w:rPr>
        <w:t xml:space="preserve"> рік</w:t>
      </w:r>
      <w:r w:rsidR="00B62BB6" w:rsidRPr="00C61713">
        <w:rPr>
          <w:rFonts w:ascii="Times New Roman" w:hAnsi="Times New Roman" w:cs="Times New Roman"/>
          <w:sz w:val="27"/>
          <w:szCs w:val="27"/>
          <w:lang w:val="uk-UA"/>
        </w:rPr>
        <w:t>.</w:t>
      </w:r>
    </w:p>
    <w:p w14:paraId="47D5B0A4" w14:textId="1007867D" w:rsidR="00276D2F" w:rsidRPr="00C61713"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Очікувана вартість предмета закупівлі</w:t>
      </w:r>
      <w:r w:rsidR="00BC54A3">
        <w:rPr>
          <w:rFonts w:ascii="Times New Roman" w:hAnsi="Times New Roman" w:cs="Times New Roman"/>
          <w:sz w:val="27"/>
          <w:szCs w:val="27"/>
          <w:lang w:val="uk-UA"/>
        </w:rPr>
        <w:t xml:space="preserve"> сформована виходячи з попередніх показників кошторису та врахована у річному </w:t>
      </w:r>
      <w:r w:rsidRPr="00C61713">
        <w:rPr>
          <w:rFonts w:ascii="Times New Roman" w:hAnsi="Times New Roman" w:cs="Times New Roman"/>
          <w:sz w:val="27"/>
          <w:szCs w:val="27"/>
          <w:lang w:val="uk-UA"/>
        </w:rPr>
        <w:t>план</w:t>
      </w:r>
      <w:r w:rsidR="00BC54A3">
        <w:rPr>
          <w:rFonts w:ascii="Times New Roman" w:hAnsi="Times New Roman" w:cs="Times New Roman"/>
          <w:sz w:val="27"/>
          <w:szCs w:val="27"/>
          <w:lang w:val="uk-UA"/>
        </w:rPr>
        <w:t>і</w:t>
      </w:r>
      <w:r w:rsidRPr="00C61713">
        <w:rPr>
          <w:rFonts w:ascii="Times New Roman" w:hAnsi="Times New Roman" w:cs="Times New Roman"/>
          <w:sz w:val="27"/>
          <w:szCs w:val="27"/>
          <w:lang w:val="uk-UA"/>
        </w:rPr>
        <w:t xml:space="preserve"> закупівель на 202</w:t>
      </w:r>
      <w:r w:rsidR="00BC54A3">
        <w:rPr>
          <w:rFonts w:ascii="Times New Roman" w:hAnsi="Times New Roman" w:cs="Times New Roman"/>
          <w:sz w:val="27"/>
          <w:szCs w:val="27"/>
          <w:lang w:val="uk-UA"/>
        </w:rPr>
        <w:t>2</w:t>
      </w:r>
      <w:r w:rsidRPr="00C61713">
        <w:rPr>
          <w:rFonts w:ascii="Times New Roman" w:hAnsi="Times New Roman" w:cs="Times New Roman"/>
          <w:sz w:val="27"/>
          <w:szCs w:val="27"/>
          <w:lang w:val="uk-UA"/>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p>
    <w:p w14:paraId="31B23DEC" w14:textId="3A7F127C" w:rsidR="005F161E" w:rsidRPr="00C61713" w:rsidRDefault="009B2BB1" w:rsidP="009B2BB1">
      <w:pPr>
        <w:spacing w:after="0" w:line="240" w:lineRule="auto"/>
        <w:ind w:firstLine="709"/>
        <w:jc w:val="both"/>
        <w:rPr>
          <w:rFonts w:ascii="Times New Roman" w:hAnsi="Times New Roman" w:cs="Times New Roman"/>
          <w:sz w:val="27"/>
          <w:szCs w:val="27"/>
          <w:lang w:val="uk-UA"/>
        </w:rPr>
      </w:pPr>
      <w:r>
        <w:rPr>
          <w:rFonts w:ascii="Times New Roman" w:hAnsi="Times New Roman" w:cs="Times New Roman"/>
          <w:sz w:val="27"/>
          <w:szCs w:val="27"/>
          <w:lang w:val="uk-UA"/>
        </w:rPr>
        <w:t>Р</w:t>
      </w:r>
      <w:r w:rsidR="005F161E" w:rsidRPr="00C61713">
        <w:rPr>
          <w:rFonts w:ascii="Times New Roman" w:hAnsi="Times New Roman" w:cs="Times New Roman"/>
          <w:sz w:val="27"/>
          <w:szCs w:val="27"/>
          <w:lang w:val="uk-UA"/>
        </w:rPr>
        <w:t>озрахун</w:t>
      </w:r>
      <w:r>
        <w:rPr>
          <w:rFonts w:ascii="Times New Roman" w:hAnsi="Times New Roman" w:cs="Times New Roman"/>
          <w:sz w:val="27"/>
          <w:szCs w:val="27"/>
          <w:lang w:val="uk-UA"/>
        </w:rPr>
        <w:t>ок</w:t>
      </w:r>
      <w:r w:rsidR="005F161E" w:rsidRPr="00C61713">
        <w:rPr>
          <w:rFonts w:ascii="Times New Roman" w:hAnsi="Times New Roman" w:cs="Times New Roman"/>
          <w:sz w:val="27"/>
          <w:szCs w:val="27"/>
          <w:lang w:val="uk-UA"/>
        </w:rPr>
        <w:t xml:space="preserve"> вартості товару</w:t>
      </w:r>
      <w:r w:rsidR="008C2591" w:rsidRPr="00C61713">
        <w:rPr>
          <w:rFonts w:ascii="Times New Roman" w:hAnsi="Times New Roman" w:cs="Times New Roman"/>
          <w:sz w:val="27"/>
          <w:szCs w:val="27"/>
          <w:lang w:val="uk-UA"/>
        </w:rPr>
        <w:t xml:space="preserve"> </w:t>
      </w:r>
      <w:r w:rsidR="005F161E" w:rsidRPr="00C61713">
        <w:rPr>
          <w:rFonts w:ascii="Times New Roman" w:hAnsi="Times New Roman" w:cs="Times New Roman"/>
          <w:sz w:val="27"/>
          <w:szCs w:val="27"/>
          <w:lang w:val="uk-UA"/>
        </w:rPr>
        <w:t>проведен</w:t>
      </w:r>
      <w:r>
        <w:rPr>
          <w:rFonts w:ascii="Times New Roman" w:hAnsi="Times New Roman" w:cs="Times New Roman"/>
          <w:sz w:val="27"/>
          <w:szCs w:val="27"/>
          <w:lang w:val="uk-UA"/>
        </w:rPr>
        <w:t>о</w:t>
      </w:r>
      <w:r w:rsidR="005F161E" w:rsidRPr="00C61713">
        <w:rPr>
          <w:rFonts w:ascii="Times New Roman" w:hAnsi="Times New Roman" w:cs="Times New Roman"/>
          <w:sz w:val="27"/>
          <w:szCs w:val="27"/>
          <w:lang w:val="uk-UA"/>
        </w:rPr>
        <w:t xml:space="preserve"> у відповідності до ч. 4 ст. 4 Закону України «Про публічні закупівлі» шляхом ринкових консультацій з метою аналізу ринкової ціни на </w:t>
      </w:r>
      <w:r w:rsidR="00CD32F2" w:rsidRPr="00C61713">
        <w:rPr>
          <w:rFonts w:ascii="Times New Roman" w:hAnsi="Times New Roman" w:cs="Times New Roman"/>
          <w:sz w:val="27"/>
          <w:szCs w:val="27"/>
          <w:lang w:val="uk-UA"/>
        </w:rPr>
        <w:t>товар</w:t>
      </w:r>
      <w:r w:rsidR="005F161E" w:rsidRPr="00C61713">
        <w:rPr>
          <w:rFonts w:ascii="Times New Roman" w:hAnsi="Times New Roman" w:cs="Times New Roman"/>
          <w:sz w:val="27"/>
          <w:szCs w:val="27"/>
          <w:lang w:val="uk-UA"/>
        </w:rPr>
        <w:t xml:space="preserve">, </w:t>
      </w:r>
      <w:r w:rsidR="001F238A" w:rsidRPr="00C61713">
        <w:rPr>
          <w:rFonts w:ascii="Times New Roman" w:hAnsi="Times New Roman" w:cs="Times New Roman"/>
          <w:sz w:val="27"/>
          <w:szCs w:val="27"/>
          <w:lang w:val="uk-UA"/>
        </w:rPr>
        <w:t xml:space="preserve">з урахуванням видатків замовника, </w:t>
      </w:r>
      <w:r w:rsidR="005F161E" w:rsidRPr="00C61713">
        <w:rPr>
          <w:rFonts w:ascii="Times New Roman" w:hAnsi="Times New Roman" w:cs="Times New Roman"/>
          <w:sz w:val="27"/>
          <w:szCs w:val="27"/>
          <w:lang w:val="uk-UA"/>
        </w:rPr>
        <w:t xml:space="preserve">очікувана вартість процедури закупівлі складатиме </w:t>
      </w:r>
      <w:r w:rsidR="00BC54A3">
        <w:rPr>
          <w:rFonts w:ascii="Times New Roman" w:hAnsi="Times New Roman" w:cs="Times New Roman"/>
          <w:sz w:val="27"/>
          <w:szCs w:val="27"/>
          <w:lang w:val="uk-UA"/>
        </w:rPr>
        <w:t>2 330 000,00</w:t>
      </w:r>
      <w:r w:rsidR="008C2591" w:rsidRPr="00C61713">
        <w:rPr>
          <w:rFonts w:ascii="Times New Roman" w:hAnsi="Times New Roman" w:cs="Times New Roman"/>
          <w:sz w:val="27"/>
          <w:szCs w:val="27"/>
          <w:lang w:val="uk-UA"/>
        </w:rPr>
        <w:t xml:space="preserve"> </w:t>
      </w:r>
      <w:r w:rsidR="00EB63D9" w:rsidRPr="00C61713">
        <w:rPr>
          <w:rFonts w:ascii="Times New Roman" w:hAnsi="Times New Roman" w:cs="Times New Roman"/>
          <w:sz w:val="27"/>
          <w:szCs w:val="27"/>
          <w:lang w:val="uk-UA"/>
        </w:rPr>
        <w:t>грн. з ПДВ</w:t>
      </w:r>
      <w:r w:rsidR="007154E4" w:rsidRPr="00C61713">
        <w:rPr>
          <w:rFonts w:ascii="Times New Roman" w:hAnsi="Times New Roman" w:cs="Times New Roman"/>
          <w:sz w:val="27"/>
          <w:szCs w:val="27"/>
          <w:lang w:val="uk-UA"/>
        </w:rPr>
        <w:t xml:space="preserve">. </w:t>
      </w:r>
      <w:r w:rsidR="00A22D0D" w:rsidRPr="00C61713">
        <w:rPr>
          <w:rFonts w:ascii="Times New Roman" w:hAnsi="Times New Roman" w:cs="Times New Roman"/>
          <w:sz w:val="27"/>
          <w:szCs w:val="27"/>
          <w:lang w:val="uk-UA"/>
        </w:rPr>
        <w:t>Ціна за одиницю товару</w:t>
      </w:r>
      <w:r w:rsidR="007154E4" w:rsidRPr="00C61713">
        <w:rPr>
          <w:rFonts w:ascii="Times New Roman" w:hAnsi="Times New Roman" w:cs="Times New Roman"/>
          <w:sz w:val="27"/>
          <w:szCs w:val="27"/>
          <w:lang w:val="uk-UA"/>
        </w:rPr>
        <w:t xml:space="preserve"> </w:t>
      </w:r>
      <w:r w:rsidR="00A22D0D" w:rsidRPr="00C61713">
        <w:rPr>
          <w:rFonts w:ascii="Times New Roman" w:hAnsi="Times New Roman" w:cs="Times New Roman"/>
          <w:sz w:val="27"/>
          <w:szCs w:val="27"/>
          <w:lang w:val="uk-UA"/>
        </w:rPr>
        <w:t>перебуває в межі діапазону показників</w:t>
      </w:r>
      <w:r w:rsidR="0024643B" w:rsidRPr="00C61713">
        <w:rPr>
          <w:rFonts w:ascii="Times New Roman" w:hAnsi="Times New Roman" w:cs="Times New Roman"/>
          <w:sz w:val="27"/>
          <w:szCs w:val="27"/>
          <w:lang w:val="uk-UA"/>
        </w:rPr>
        <w:t>,</w:t>
      </w:r>
      <w:r w:rsidR="00A22D0D" w:rsidRPr="00C61713">
        <w:rPr>
          <w:rFonts w:ascii="Times New Roman" w:hAnsi="Times New Roman" w:cs="Times New Roman"/>
          <w:sz w:val="27"/>
          <w:szCs w:val="27"/>
          <w:lang w:val="uk-UA"/>
        </w:rPr>
        <w:t xml:space="preserve"> </w:t>
      </w:r>
      <w:r w:rsidR="005F161E" w:rsidRPr="00C61713">
        <w:rPr>
          <w:rFonts w:ascii="Times New Roman" w:hAnsi="Times New Roman" w:cs="Times New Roman"/>
          <w:sz w:val="27"/>
          <w:szCs w:val="27"/>
          <w:lang w:val="uk-UA"/>
        </w:rPr>
        <w:t>актуальн</w:t>
      </w:r>
      <w:r w:rsidR="00A22D0D" w:rsidRPr="00C61713">
        <w:rPr>
          <w:rFonts w:ascii="Times New Roman" w:hAnsi="Times New Roman" w:cs="Times New Roman"/>
          <w:sz w:val="27"/>
          <w:szCs w:val="27"/>
          <w:lang w:val="uk-UA"/>
        </w:rPr>
        <w:t>их</w:t>
      </w:r>
      <w:r w:rsidR="00293DD4" w:rsidRPr="00C61713">
        <w:rPr>
          <w:rFonts w:ascii="Times New Roman" w:hAnsi="Times New Roman" w:cs="Times New Roman"/>
          <w:sz w:val="27"/>
          <w:szCs w:val="27"/>
          <w:lang w:val="uk-UA"/>
        </w:rPr>
        <w:t xml:space="preserve"> на момент оприлюднення закупівлі</w:t>
      </w:r>
      <w:r w:rsidR="0024643B" w:rsidRPr="00C61713">
        <w:rPr>
          <w:rFonts w:ascii="Times New Roman" w:hAnsi="Times New Roman" w:cs="Times New Roman"/>
          <w:sz w:val="27"/>
          <w:szCs w:val="27"/>
          <w:lang w:val="uk-UA"/>
        </w:rPr>
        <w:t>,</w:t>
      </w:r>
      <w:r w:rsidR="005F161E" w:rsidRPr="00C61713">
        <w:rPr>
          <w:rFonts w:ascii="Times New Roman" w:hAnsi="Times New Roman" w:cs="Times New Roman"/>
          <w:sz w:val="27"/>
          <w:szCs w:val="27"/>
          <w:lang w:val="uk-UA"/>
        </w:rPr>
        <w:t xml:space="preserve"> ринков</w:t>
      </w:r>
      <w:r w:rsidR="00A22D0D" w:rsidRPr="00C61713">
        <w:rPr>
          <w:rFonts w:ascii="Times New Roman" w:hAnsi="Times New Roman" w:cs="Times New Roman"/>
          <w:sz w:val="27"/>
          <w:szCs w:val="27"/>
          <w:lang w:val="uk-UA"/>
        </w:rPr>
        <w:t>их</w:t>
      </w:r>
      <w:r w:rsidR="005F161E" w:rsidRPr="00C61713">
        <w:rPr>
          <w:rFonts w:ascii="Times New Roman" w:hAnsi="Times New Roman" w:cs="Times New Roman"/>
          <w:sz w:val="27"/>
          <w:szCs w:val="27"/>
          <w:lang w:val="uk-UA"/>
        </w:rPr>
        <w:t xml:space="preserve"> цін </w:t>
      </w:r>
      <w:r>
        <w:rPr>
          <w:rFonts w:ascii="Times New Roman" w:hAnsi="Times New Roman" w:cs="Times New Roman"/>
          <w:sz w:val="27"/>
          <w:szCs w:val="27"/>
          <w:lang w:val="uk-UA"/>
        </w:rPr>
        <w:t xml:space="preserve">на товар, який є предметом закупівлі </w:t>
      </w:r>
      <w:r w:rsidR="00293DD4" w:rsidRPr="00C61713">
        <w:rPr>
          <w:rFonts w:ascii="Times New Roman" w:hAnsi="Times New Roman" w:cs="Times New Roman"/>
          <w:sz w:val="27"/>
          <w:szCs w:val="27"/>
          <w:lang w:val="uk-UA"/>
        </w:rPr>
        <w:t>на території України</w:t>
      </w:r>
      <w:r w:rsidR="005F161E" w:rsidRPr="00C61713">
        <w:rPr>
          <w:rFonts w:ascii="Times New Roman" w:hAnsi="Times New Roman" w:cs="Times New Roman"/>
          <w:sz w:val="27"/>
          <w:szCs w:val="27"/>
          <w:lang w:val="uk-UA"/>
        </w:rPr>
        <w:t>.</w:t>
      </w:r>
    </w:p>
    <w:p w14:paraId="6E2F8FFB" w14:textId="6412BF98" w:rsidR="004A7218" w:rsidRDefault="00276D2F" w:rsidP="009B2BB1">
      <w:pPr>
        <w:spacing w:after="0" w:line="240" w:lineRule="auto"/>
        <w:ind w:firstLine="709"/>
        <w:jc w:val="both"/>
        <w:rPr>
          <w:rFonts w:ascii="Times New Roman" w:hAnsi="Times New Roman" w:cs="Times New Roman"/>
          <w:sz w:val="27"/>
          <w:szCs w:val="27"/>
          <w:lang w:val="uk-UA"/>
        </w:rPr>
      </w:pPr>
      <w:r w:rsidRPr="00C61713">
        <w:rPr>
          <w:rFonts w:ascii="Times New Roman" w:hAnsi="Times New Roman" w:cs="Times New Roman"/>
          <w:sz w:val="27"/>
          <w:szCs w:val="27"/>
          <w:lang w:val="uk-UA"/>
        </w:rPr>
        <w:t xml:space="preserve">Розрахунок очікуваної вартості предмету закупівлі з урахуванням роз’яснення Мінекономіки Щодо розрахунку очікуваної вартості предмета закупівлі № 3301-04/34980-06 від 20.08.2019 р. та Примірної методика визначення очікуваної вартості предмета закупівлі, Щодо передумов здійснення закупівель № 3304-04/55366-06 від 10.09.2020 р. здійснювався </w:t>
      </w:r>
      <w:r w:rsidR="0060518C" w:rsidRPr="00C61713">
        <w:rPr>
          <w:rFonts w:ascii="Times New Roman" w:hAnsi="Times New Roman" w:cs="Times New Roman"/>
          <w:sz w:val="27"/>
          <w:szCs w:val="27"/>
          <w:lang w:val="uk-UA"/>
        </w:rPr>
        <w:t xml:space="preserve">замовником </w:t>
      </w:r>
      <w:r w:rsidRPr="00C61713">
        <w:rPr>
          <w:rFonts w:ascii="Times New Roman" w:hAnsi="Times New Roman" w:cs="Times New Roman"/>
          <w:sz w:val="27"/>
          <w:szCs w:val="27"/>
          <w:lang w:val="uk-UA"/>
        </w:rPr>
        <w:t xml:space="preserve">шляхом моніторингу </w:t>
      </w:r>
      <w:proofErr w:type="spellStart"/>
      <w:r w:rsidRPr="00C61713">
        <w:rPr>
          <w:rFonts w:ascii="Times New Roman" w:hAnsi="Times New Roman" w:cs="Times New Roman"/>
          <w:sz w:val="27"/>
          <w:szCs w:val="27"/>
          <w:lang w:val="uk-UA"/>
        </w:rPr>
        <w:t>середньоринкових</w:t>
      </w:r>
      <w:proofErr w:type="spellEnd"/>
      <w:r w:rsidRPr="00C61713">
        <w:rPr>
          <w:rFonts w:ascii="Times New Roman" w:hAnsi="Times New Roman" w:cs="Times New Roman"/>
          <w:sz w:val="27"/>
          <w:szCs w:val="27"/>
          <w:lang w:val="uk-UA"/>
        </w:rPr>
        <w:t xml:space="preserve"> цін на </w:t>
      </w:r>
      <w:r w:rsidR="009B2BB1">
        <w:rPr>
          <w:rFonts w:ascii="Times New Roman" w:hAnsi="Times New Roman" w:cs="Times New Roman"/>
          <w:sz w:val="27"/>
          <w:szCs w:val="27"/>
          <w:lang w:val="uk-UA"/>
        </w:rPr>
        <w:t>товар, який є предметом закупівлі</w:t>
      </w:r>
      <w:r w:rsidR="00E96FAF" w:rsidRPr="00C61713">
        <w:rPr>
          <w:rFonts w:ascii="Times New Roman" w:hAnsi="Times New Roman" w:cs="Times New Roman"/>
          <w:sz w:val="27"/>
          <w:szCs w:val="27"/>
          <w:lang w:val="uk-UA"/>
        </w:rPr>
        <w:t>, актуальних на момент моніторингу</w:t>
      </w:r>
      <w:r w:rsidRPr="00C61713">
        <w:rPr>
          <w:rFonts w:ascii="Times New Roman" w:hAnsi="Times New Roman" w:cs="Times New Roman"/>
          <w:sz w:val="27"/>
          <w:szCs w:val="27"/>
          <w:lang w:val="uk-UA"/>
        </w:rPr>
        <w:t>. Замовником здійснювався пошук, збір та аналіз загальнодоступної цінової інформації, до якої відноситься в інформація про ціни товарів, що міститься в</w:t>
      </w:r>
      <w:r w:rsidR="008C49E3"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мережі Інтернет у відкритому доступі</w:t>
      </w:r>
      <w:r w:rsidR="004B6A87" w:rsidRPr="00C61713">
        <w:rPr>
          <w:rFonts w:ascii="Times New Roman" w:hAnsi="Times New Roman" w:cs="Times New Roman"/>
          <w:sz w:val="27"/>
          <w:szCs w:val="27"/>
          <w:lang w:val="uk-UA"/>
        </w:rPr>
        <w:t xml:space="preserve"> на сайтах постачальників</w:t>
      </w:r>
      <w:r w:rsidRPr="00C61713">
        <w:rPr>
          <w:rFonts w:ascii="Times New Roman" w:hAnsi="Times New Roman" w:cs="Times New Roman"/>
          <w:sz w:val="27"/>
          <w:szCs w:val="27"/>
          <w:lang w:val="uk-UA"/>
        </w:rPr>
        <w:t>,</w:t>
      </w:r>
      <w:r w:rsidR="00524C9A" w:rsidRPr="00C61713">
        <w:rPr>
          <w:rFonts w:ascii="Times New Roman" w:hAnsi="Times New Roman" w:cs="Times New Roman"/>
          <w:sz w:val="27"/>
          <w:szCs w:val="27"/>
          <w:lang w:val="uk-UA"/>
        </w:rPr>
        <w:t xml:space="preserve"> </w:t>
      </w:r>
      <w:r w:rsidRPr="00C61713">
        <w:rPr>
          <w:rFonts w:ascii="Times New Roman" w:hAnsi="Times New Roman" w:cs="Times New Roman"/>
          <w:sz w:val="27"/>
          <w:szCs w:val="27"/>
          <w:lang w:val="uk-UA"/>
        </w:rPr>
        <w:t>в електронн</w:t>
      </w:r>
      <w:r w:rsidR="00524C9A" w:rsidRPr="00C61713">
        <w:rPr>
          <w:rFonts w:ascii="Times New Roman" w:hAnsi="Times New Roman" w:cs="Times New Roman"/>
          <w:sz w:val="27"/>
          <w:szCs w:val="27"/>
          <w:lang w:val="uk-UA"/>
        </w:rPr>
        <w:t>ому</w:t>
      </w:r>
      <w:r w:rsidRPr="00C61713">
        <w:rPr>
          <w:rFonts w:ascii="Times New Roman" w:hAnsi="Times New Roman" w:cs="Times New Roman"/>
          <w:sz w:val="27"/>
          <w:szCs w:val="27"/>
          <w:lang w:val="uk-UA"/>
        </w:rPr>
        <w:t xml:space="preserve"> катало</w:t>
      </w:r>
      <w:r w:rsidR="00524C9A" w:rsidRPr="00C61713">
        <w:rPr>
          <w:rFonts w:ascii="Times New Roman" w:hAnsi="Times New Roman" w:cs="Times New Roman"/>
          <w:sz w:val="27"/>
          <w:szCs w:val="27"/>
          <w:lang w:val="uk-UA"/>
        </w:rPr>
        <w:t>зі</w:t>
      </w:r>
      <w:r w:rsidRPr="00C61713">
        <w:rPr>
          <w:rFonts w:ascii="Times New Roman" w:hAnsi="Times New Roman" w:cs="Times New Roman"/>
          <w:sz w:val="27"/>
          <w:szCs w:val="27"/>
          <w:lang w:val="uk-UA"/>
        </w:rPr>
        <w:t xml:space="preserve">, в електронній системі </w:t>
      </w:r>
      <w:proofErr w:type="spellStart"/>
      <w:r w:rsidRPr="00C61713">
        <w:rPr>
          <w:rFonts w:ascii="Times New Roman" w:hAnsi="Times New Roman" w:cs="Times New Roman"/>
          <w:sz w:val="27"/>
          <w:szCs w:val="27"/>
          <w:lang w:val="uk-UA"/>
        </w:rPr>
        <w:t>закупівель</w:t>
      </w:r>
      <w:proofErr w:type="spellEnd"/>
      <w:r w:rsidRPr="00C61713">
        <w:rPr>
          <w:rFonts w:ascii="Times New Roman" w:hAnsi="Times New Roman" w:cs="Times New Roman"/>
          <w:sz w:val="27"/>
          <w:szCs w:val="27"/>
          <w:lang w:val="uk-UA"/>
        </w:rPr>
        <w:t xml:space="preserve"> “</w:t>
      </w:r>
      <w:proofErr w:type="spellStart"/>
      <w:r w:rsidRPr="00C61713">
        <w:rPr>
          <w:rFonts w:ascii="Times New Roman" w:hAnsi="Times New Roman" w:cs="Times New Roman"/>
          <w:sz w:val="27"/>
          <w:szCs w:val="27"/>
        </w:rPr>
        <w:t>ProZorro</w:t>
      </w:r>
      <w:proofErr w:type="spellEnd"/>
      <w:r w:rsidRPr="00C61713">
        <w:rPr>
          <w:rFonts w:ascii="Times New Roman" w:hAnsi="Times New Roman" w:cs="Times New Roman"/>
          <w:sz w:val="27"/>
          <w:szCs w:val="27"/>
          <w:lang w:val="uk-UA"/>
        </w:rPr>
        <w:t>”</w:t>
      </w:r>
      <w:r w:rsidR="0060518C" w:rsidRPr="00C61713">
        <w:rPr>
          <w:rFonts w:ascii="Times New Roman" w:hAnsi="Times New Roman" w:cs="Times New Roman"/>
          <w:sz w:val="27"/>
          <w:szCs w:val="27"/>
          <w:lang w:val="uk-UA"/>
        </w:rPr>
        <w:t xml:space="preserve"> щодо аналогічних </w:t>
      </w:r>
      <w:proofErr w:type="spellStart"/>
      <w:r w:rsidR="0060518C" w:rsidRPr="00C61713">
        <w:rPr>
          <w:rFonts w:ascii="Times New Roman" w:hAnsi="Times New Roman" w:cs="Times New Roman"/>
          <w:sz w:val="27"/>
          <w:szCs w:val="27"/>
          <w:lang w:val="uk-UA"/>
        </w:rPr>
        <w:t>закупівель</w:t>
      </w:r>
      <w:proofErr w:type="spellEnd"/>
      <w:r w:rsidR="009E7B46" w:rsidRPr="00C61713">
        <w:rPr>
          <w:rFonts w:ascii="Times New Roman" w:hAnsi="Times New Roman" w:cs="Times New Roman"/>
          <w:sz w:val="27"/>
          <w:szCs w:val="27"/>
          <w:lang w:val="uk-UA"/>
        </w:rPr>
        <w:t>, проводи</w:t>
      </w:r>
      <w:r w:rsidR="00DC47F2" w:rsidRPr="00C61713">
        <w:rPr>
          <w:rFonts w:ascii="Times New Roman" w:hAnsi="Times New Roman" w:cs="Times New Roman"/>
          <w:sz w:val="27"/>
          <w:szCs w:val="27"/>
          <w:lang w:val="uk-UA"/>
        </w:rPr>
        <w:t>лись</w:t>
      </w:r>
      <w:r w:rsidR="004B4AF0" w:rsidRPr="00C61713">
        <w:rPr>
          <w:rFonts w:ascii="Times New Roman" w:hAnsi="Times New Roman" w:cs="Times New Roman"/>
          <w:sz w:val="27"/>
          <w:szCs w:val="27"/>
          <w:lang w:val="uk-UA"/>
        </w:rPr>
        <w:t xml:space="preserve"> ринкові</w:t>
      </w:r>
      <w:r w:rsidR="009E7B46" w:rsidRPr="00C61713">
        <w:rPr>
          <w:rFonts w:ascii="Times New Roman" w:hAnsi="Times New Roman" w:cs="Times New Roman"/>
          <w:sz w:val="27"/>
          <w:szCs w:val="27"/>
          <w:lang w:val="uk-UA"/>
        </w:rPr>
        <w:t xml:space="preserve"> консультації</w:t>
      </w:r>
      <w:r w:rsidRPr="00C61713">
        <w:rPr>
          <w:rFonts w:ascii="Times New Roman" w:hAnsi="Times New Roman" w:cs="Times New Roman"/>
          <w:sz w:val="27"/>
          <w:szCs w:val="27"/>
          <w:lang w:val="uk-UA"/>
        </w:rPr>
        <w:t xml:space="preserve">. </w:t>
      </w:r>
    </w:p>
    <w:p w14:paraId="088AEE9F" w14:textId="77777777" w:rsidR="009B2BB1" w:rsidRDefault="009B2BB1" w:rsidP="009B2BB1">
      <w:pPr>
        <w:spacing w:after="0" w:line="240" w:lineRule="auto"/>
        <w:ind w:firstLine="709"/>
        <w:jc w:val="both"/>
        <w:rPr>
          <w:rFonts w:ascii="Times New Roman" w:hAnsi="Times New Roman" w:cs="Times New Roman"/>
          <w:sz w:val="27"/>
          <w:szCs w:val="27"/>
          <w:lang w:val="uk-UA"/>
        </w:rPr>
      </w:pPr>
    </w:p>
    <w:sectPr w:rsidR="009B2BB1" w:rsidSect="009E7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27ECE"/>
    <w:multiLevelType w:val="hybridMultilevel"/>
    <w:tmpl w:val="B2AC16CE"/>
    <w:lvl w:ilvl="0" w:tplc="42144AA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2F"/>
    <w:rsid w:val="00023610"/>
    <w:rsid w:val="00067557"/>
    <w:rsid w:val="00087E6D"/>
    <w:rsid w:val="001512DB"/>
    <w:rsid w:val="001521C4"/>
    <w:rsid w:val="001676E6"/>
    <w:rsid w:val="00174FFE"/>
    <w:rsid w:val="001F238A"/>
    <w:rsid w:val="00225642"/>
    <w:rsid w:val="0024643B"/>
    <w:rsid w:val="00272FDC"/>
    <w:rsid w:val="00276D2F"/>
    <w:rsid w:val="00293DD4"/>
    <w:rsid w:val="00303727"/>
    <w:rsid w:val="004A7218"/>
    <w:rsid w:val="004B4AF0"/>
    <w:rsid w:val="004B6A87"/>
    <w:rsid w:val="00514DA9"/>
    <w:rsid w:val="00524C9A"/>
    <w:rsid w:val="005F161E"/>
    <w:rsid w:val="005F6EE0"/>
    <w:rsid w:val="0060518C"/>
    <w:rsid w:val="00655201"/>
    <w:rsid w:val="00682A65"/>
    <w:rsid w:val="006C0135"/>
    <w:rsid w:val="006C23B8"/>
    <w:rsid w:val="0071395D"/>
    <w:rsid w:val="007154E4"/>
    <w:rsid w:val="0073018E"/>
    <w:rsid w:val="0073071A"/>
    <w:rsid w:val="007C046A"/>
    <w:rsid w:val="007C7BB6"/>
    <w:rsid w:val="00802A7B"/>
    <w:rsid w:val="0081612B"/>
    <w:rsid w:val="00894BFE"/>
    <w:rsid w:val="00894D68"/>
    <w:rsid w:val="00896A74"/>
    <w:rsid w:val="008C2591"/>
    <w:rsid w:val="008C49E3"/>
    <w:rsid w:val="00943B6E"/>
    <w:rsid w:val="00956458"/>
    <w:rsid w:val="009B2BB1"/>
    <w:rsid w:val="009E7B46"/>
    <w:rsid w:val="00A20248"/>
    <w:rsid w:val="00A22D0D"/>
    <w:rsid w:val="00A561EF"/>
    <w:rsid w:val="00AB789D"/>
    <w:rsid w:val="00AC228E"/>
    <w:rsid w:val="00AF1570"/>
    <w:rsid w:val="00B62BB6"/>
    <w:rsid w:val="00BB04F0"/>
    <w:rsid w:val="00BB0E20"/>
    <w:rsid w:val="00BC54A3"/>
    <w:rsid w:val="00BF0020"/>
    <w:rsid w:val="00C228EC"/>
    <w:rsid w:val="00C34168"/>
    <w:rsid w:val="00C61713"/>
    <w:rsid w:val="00C62E39"/>
    <w:rsid w:val="00C818B2"/>
    <w:rsid w:val="00CD32F2"/>
    <w:rsid w:val="00D01259"/>
    <w:rsid w:val="00D10815"/>
    <w:rsid w:val="00D532CE"/>
    <w:rsid w:val="00D72097"/>
    <w:rsid w:val="00D93FB0"/>
    <w:rsid w:val="00DC47F2"/>
    <w:rsid w:val="00DE7F5C"/>
    <w:rsid w:val="00E31EF5"/>
    <w:rsid w:val="00E96FAF"/>
    <w:rsid w:val="00EB63D9"/>
    <w:rsid w:val="00F9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5709"/>
  <w15:docId w15:val="{65286FCF-6CB0-449E-85E0-4E065F0C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1676E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676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4504">
      <w:bodyDiv w:val="1"/>
      <w:marLeft w:val="0"/>
      <w:marRight w:val="0"/>
      <w:marTop w:val="0"/>
      <w:marBottom w:val="0"/>
      <w:divBdr>
        <w:top w:val="none" w:sz="0" w:space="0" w:color="auto"/>
        <w:left w:val="none" w:sz="0" w:space="0" w:color="auto"/>
        <w:bottom w:val="none" w:sz="0" w:space="0" w:color="auto"/>
        <w:right w:val="none" w:sz="0" w:space="0" w:color="auto"/>
      </w:divBdr>
    </w:div>
    <w:div w:id="963846180">
      <w:bodyDiv w:val="1"/>
      <w:marLeft w:val="0"/>
      <w:marRight w:val="0"/>
      <w:marTop w:val="0"/>
      <w:marBottom w:val="0"/>
      <w:divBdr>
        <w:top w:val="none" w:sz="0" w:space="0" w:color="auto"/>
        <w:left w:val="none" w:sz="0" w:space="0" w:color="auto"/>
        <w:bottom w:val="none" w:sz="0" w:space="0" w:color="auto"/>
        <w:right w:val="none" w:sz="0" w:space="0" w:color="auto"/>
      </w:divBdr>
    </w:div>
    <w:div w:id="1142652507">
      <w:bodyDiv w:val="1"/>
      <w:marLeft w:val="0"/>
      <w:marRight w:val="0"/>
      <w:marTop w:val="0"/>
      <w:marBottom w:val="0"/>
      <w:divBdr>
        <w:top w:val="none" w:sz="0" w:space="0" w:color="auto"/>
        <w:left w:val="none" w:sz="0" w:space="0" w:color="auto"/>
        <w:bottom w:val="none" w:sz="0" w:space="0" w:color="auto"/>
        <w:right w:val="none" w:sz="0" w:space="0" w:color="auto"/>
      </w:divBdr>
    </w:div>
    <w:div w:id="1243177830">
      <w:bodyDiv w:val="1"/>
      <w:marLeft w:val="0"/>
      <w:marRight w:val="0"/>
      <w:marTop w:val="0"/>
      <w:marBottom w:val="0"/>
      <w:divBdr>
        <w:top w:val="none" w:sz="0" w:space="0" w:color="auto"/>
        <w:left w:val="none" w:sz="0" w:space="0" w:color="auto"/>
        <w:bottom w:val="none" w:sz="0" w:space="0" w:color="auto"/>
        <w:right w:val="none" w:sz="0" w:space="0" w:color="auto"/>
      </w:divBdr>
    </w:div>
    <w:div w:id="1456366526">
      <w:bodyDiv w:val="1"/>
      <w:marLeft w:val="0"/>
      <w:marRight w:val="0"/>
      <w:marTop w:val="0"/>
      <w:marBottom w:val="0"/>
      <w:divBdr>
        <w:top w:val="none" w:sz="0" w:space="0" w:color="auto"/>
        <w:left w:val="none" w:sz="0" w:space="0" w:color="auto"/>
        <w:bottom w:val="none" w:sz="0" w:space="0" w:color="auto"/>
        <w:right w:val="none" w:sz="0" w:space="0" w:color="auto"/>
      </w:divBdr>
    </w:div>
    <w:div w:id="166712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Діана Пинчук</dc:creator>
  <cp:lastModifiedBy>User</cp:lastModifiedBy>
  <cp:revision>3</cp:revision>
  <dcterms:created xsi:type="dcterms:W3CDTF">2021-12-06T13:31:00Z</dcterms:created>
  <dcterms:modified xsi:type="dcterms:W3CDTF">2021-12-06T13:38:00Z</dcterms:modified>
</cp:coreProperties>
</file>